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46D" w:rsidRPr="00065E0C" w:rsidRDefault="0020346D" w:rsidP="00065E0C">
      <w:pPr>
        <w:spacing w:after="0" w:line="240" w:lineRule="auto"/>
        <w:jc w:val="center"/>
        <w:rPr>
          <w:rFonts w:ascii="Book Antiqua" w:hAnsi="Book Antiqua" w:cs="Book Antiqua"/>
          <w:b/>
          <w:bCs/>
          <w:sz w:val="20"/>
          <w:szCs w:val="20"/>
        </w:rPr>
      </w:pPr>
      <w:r w:rsidRPr="00065E0C">
        <w:rPr>
          <w:rFonts w:ascii="Book Antiqua" w:hAnsi="Book Antiqua" w:cs="Book Antiqua"/>
          <w:b/>
          <w:bCs/>
          <w:sz w:val="20"/>
          <w:szCs w:val="20"/>
        </w:rPr>
        <w:t>KLAUZULA INFORMACYJNA PRZY REKRUTACJI</w:t>
      </w:r>
    </w:p>
    <w:p w:rsidR="0020346D" w:rsidRPr="00065E0C" w:rsidRDefault="0020346D" w:rsidP="00065E0C">
      <w:pPr>
        <w:spacing w:after="0" w:line="240" w:lineRule="auto"/>
        <w:jc w:val="both"/>
        <w:rPr>
          <w:rFonts w:ascii="Book Antiqua" w:hAnsi="Book Antiqua" w:cs="Book Antiqua"/>
          <w:sz w:val="20"/>
          <w:szCs w:val="20"/>
        </w:rPr>
      </w:pPr>
      <w:r w:rsidRPr="00065E0C">
        <w:rPr>
          <w:rFonts w:ascii="Book Antiqua" w:hAnsi="Book Antiqua" w:cs="Book Antiqua"/>
          <w:sz w:val="20"/>
          <w:szCs w:val="20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dalej RODO - informujemy, iż:</w:t>
      </w:r>
    </w:p>
    <w:p w:rsidR="0020346D" w:rsidRPr="00065E0C" w:rsidRDefault="0020346D" w:rsidP="00065E0C">
      <w:pPr>
        <w:pStyle w:val="Akapitzlist"/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Book Antiqua" w:hAnsi="Book Antiqua" w:cs="Book Antiqua"/>
          <w:sz w:val="20"/>
          <w:szCs w:val="20"/>
        </w:rPr>
      </w:pPr>
      <w:r w:rsidRPr="00065E0C">
        <w:rPr>
          <w:rFonts w:ascii="Book Antiqua" w:hAnsi="Book Antiqua" w:cs="Book Antiqua"/>
          <w:sz w:val="20"/>
          <w:szCs w:val="20"/>
        </w:rPr>
        <w:t xml:space="preserve">Administratorem Pani/Pana danych osobowych jest </w:t>
      </w:r>
      <w:bookmarkStart w:id="0" w:name="_Hlk519594202"/>
      <w:r w:rsidRPr="00065E0C">
        <w:rPr>
          <w:rFonts w:ascii="Book Antiqua" w:hAnsi="Book Antiqua" w:cs="Book Antiqua"/>
          <w:sz w:val="20"/>
          <w:szCs w:val="20"/>
        </w:rPr>
        <w:t>Dom Pomocy Społecznej w Kozarzach, Kozarze 63, 18-230 Ciechanowiec.</w:t>
      </w:r>
    </w:p>
    <w:bookmarkEnd w:id="0"/>
    <w:p w:rsidR="0020346D" w:rsidRPr="00065E0C" w:rsidRDefault="0020346D" w:rsidP="00065E0C">
      <w:pPr>
        <w:pStyle w:val="Akapitzlist"/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Book Antiqua" w:hAnsi="Book Antiqua" w:cs="Book Antiqua"/>
          <w:sz w:val="20"/>
          <w:szCs w:val="20"/>
        </w:rPr>
      </w:pPr>
      <w:r w:rsidRPr="00065E0C">
        <w:rPr>
          <w:rFonts w:ascii="Book Antiqua" w:hAnsi="Book Antiqua" w:cs="Book Antiqua"/>
          <w:sz w:val="20"/>
          <w:szCs w:val="20"/>
        </w:rPr>
        <w:t xml:space="preserve">Wyznaczyliśmy Inspektora Ochrony Danych Osobowych – można się z nim kontaktować we wszystkich sprawach dotyczących przetwarzania danych osobowych oraz korzystania z praw związanych z przetwarzaniem danych. Z Inspektorem można kontaktować się przez e-mail: </w:t>
      </w:r>
      <w:hyperlink r:id="rId5" w:history="1">
        <w:r w:rsidRPr="00065E0C">
          <w:rPr>
            <w:rStyle w:val="Hipercze"/>
            <w:rFonts w:ascii="Book Antiqua" w:hAnsi="Book Antiqua" w:cs="Book Antiqua"/>
            <w:sz w:val="20"/>
            <w:szCs w:val="20"/>
          </w:rPr>
          <w:t>iod@kancelariarp.pl</w:t>
        </w:r>
      </w:hyperlink>
      <w:r w:rsidRPr="00065E0C">
        <w:rPr>
          <w:rFonts w:ascii="Book Antiqua" w:hAnsi="Book Antiqua" w:cs="Book Antiqua"/>
          <w:sz w:val="20"/>
          <w:szCs w:val="20"/>
        </w:rPr>
        <w:t xml:space="preserve"> lub listownie - na wyżej wskazany adres korespondencyjny.</w:t>
      </w:r>
    </w:p>
    <w:p w:rsidR="0020346D" w:rsidRPr="00065E0C" w:rsidRDefault="0020346D" w:rsidP="00065E0C">
      <w:pPr>
        <w:pStyle w:val="Akapitzlist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Book Antiqua" w:hAnsi="Book Antiqua" w:cs="Book Antiqua"/>
          <w:sz w:val="20"/>
          <w:szCs w:val="20"/>
        </w:rPr>
      </w:pPr>
      <w:r w:rsidRPr="00065E0C">
        <w:rPr>
          <w:rFonts w:ascii="Book Antiqua" w:hAnsi="Book Antiqua" w:cs="Book Antiqua"/>
          <w:sz w:val="20"/>
          <w:szCs w:val="20"/>
        </w:rPr>
        <w:t>Pani/Pana dane osobowe przetwarzane będą w celu realizacji procesu rekrutacji na podstawie przepisów art. 22</w:t>
      </w:r>
      <w:r w:rsidRPr="00065E0C">
        <w:rPr>
          <w:rFonts w:ascii="Book Antiqua" w:hAnsi="Book Antiqua" w:cs="Book Antiqua"/>
          <w:sz w:val="20"/>
          <w:szCs w:val="20"/>
          <w:vertAlign w:val="superscript"/>
        </w:rPr>
        <w:t>1</w:t>
      </w:r>
      <w:r w:rsidRPr="00065E0C">
        <w:rPr>
          <w:rFonts w:ascii="Book Antiqua" w:hAnsi="Book Antiqua" w:cs="Book Antiqua"/>
          <w:sz w:val="20"/>
          <w:szCs w:val="20"/>
        </w:rPr>
        <w:t xml:space="preserve"> kodeksu pracy (Dz.U. 1974 nr 24 poz. 141 ze zm.), a poza zakresem określonym w wyżej wskazanym przepisie, na podstawie Pani/Pana zgody. </w:t>
      </w:r>
    </w:p>
    <w:p w:rsidR="0020346D" w:rsidRPr="00065E0C" w:rsidRDefault="0020346D" w:rsidP="00065E0C">
      <w:pPr>
        <w:pStyle w:val="Akapitzlist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Book Antiqua" w:hAnsi="Book Antiqua" w:cs="Book Antiqua"/>
          <w:sz w:val="20"/>
          <w:szCs w:val="20"/>
        </w:rPr>
      </w:pPr>
      <w:r w:rsidRPr="00065E0C">
        <w:rPr>
          <w:rFonts w:ascii="Book Antiqua" w:hAnsi="Book Antiqua" w:cs="Book Antiqua"/>
          <w:sz w:val="20"/>
          <w:szCs w:val="20"/>
        </w:rPr>
        <w:t>Podane przez Panią/Pana dane osobowe będą przekazywane:</w:t>
      </w:r>
    </w:p>
    <w:p w:rsidR="0020346D" w:rsidRPr="00065E0C" w:rsidRDefault="0020346D" w:rsidP="00065E0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Book Antiqua" w:hAnsi="Book Antiqua" w:cs="Book Antiqua"/>
          <w:sz w:val="20"/>
          <w:szCs w:val="20"/>
        </w:rPr>
      </w:pPr>
      <w:r w:rsidRPr="00065E0C">
        <w:rPr>
          <w:rFonts w:ascii="Book Antiqua" w:hAnsi="Book Antiqua" w:cs="Book Antiqua"/>
          <w:sz w:val="20"/>
          <w:szCs w:val="20"/>
        </w:rPr>
        <w:t xml:space="preserve">podmiotom przetwarzającym dane w imieniu administratora danych, </w:t>
      </w:r>
    </w:p>
    <w:p w:rsidR="0020346D" w:rsidRPr="00065E0C" w:rsidRDefault="0020346D" w:rsidP="00065E0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Book Antiqua" w:hAnsi="Book Antiqua" w:cs="Book Antiqua"/>
          <w:sz w:val="20"/>
          <w:szCs w:val="20"/>
        </w:rPr>
      </w:pPr>
      <w:r w:rsidRPr="00065E0C">
        <w:rPr>
          <w:rFonts w:ascii="Book Antiqua" w:hAnsi="Book Antiqua" w:cs="Book Antiqua"/>
          <w:sz w:val="20"/>
          <w:szCs w:val="20"/>
        </w:rPr>
        <w:t xml:space="preserve">podmiotom uprawnionym przepisami prawa, </w:t>
      </w:r>
    </w:p>
    <w:p w:rsidR="0020346D" w:rsidRPr="00065E0C" w:rsidRDefault="0020346D" w:rsidP="00065E0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Book Antiqua" w:hAnsi="Book Antiqua" w:cs="Book Antiqua"/>
          <w:sz w:val="20"/>
          <w:szCs w:val="20"/>
        </w:rPr>
      </w:pPr>
      <w:r w:rsidRPr="00065E0C">
        <w:rPr>
          <w:rFonts w:ascii="Book Antiqua" w:hAnsi="Book Antiqua" w:cs="Book Antiqua"/>
          <w:sz w:val="20"/>
          <w:szCs w:val="20"/>
        </w:rPr>
        <w:t>podmiotom upoważnionym przez Pana/Panią.</w:t>
      </w:r>
    </w:p>
    <w:p w:rsidR="0020346D" w:rsidRPr="00065E0C" w:rsidRDefault="0020346D" w:rsidP="00065E0C">
      <w:pPr>
        <w:pStyle w:val="Akapitzlist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Book Antiqua" w:hAnsi="Book Antiqua" w:cs="Book Antiqua"/>
          <w:sz w:val="20"/>
          <w:szCs w:val="20"/>
        </w:rPr>
      </w:pPr>
      <w:r w:rsidRPr="00065E0C">
        <w:rPr>
          <w:rFonts w:ascii="Book Antiqua" w:hAnsi="Book Antiqua" w:cs="Book Antiqua"/>
          <w:sz w:val="20"/>
          <w:szCs w:val="20"/>
        </w:rPr>
        <w:t>Podane przez Panią/Pana dane osobowe nie będą przekazywane do państwa trzeciego;</w:t>
      </w:r>
    </w:p>
    <w:p w:rsidR="0020346D" w:rsidRPr="00065E0C" w:rsidRDefault="0020346D" w:rsidP="00065E0C">
      <w:pPr>
        <w:pStyle w:val="Akapitzlist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Book Antiqua" w:hAnsi="Book Antiqua" w:cs="Book Antiqua"/>
          <w:sz w:val="20"/>
          <w:szCs w:val="20"/>
        </w:rPr>
      </w:pPr>
      <w:r w:rsidRPr="00065E0C">
        <w:rPr>
          <w:rFonts w:ascii="Book Antiqua" w:hAnsi="Book Antiqua" w:cs="Book Antiqua"/>
          <w:sz w:val="20"/>
          <w:szCs w:val="20"/>
        </w:rPr>
        <w:t>Posiada Pani/Pan prawo dostępu do treści swoich danych oraz prawo ich sprostowania, usunięcia, ograniczenia przetwarzania, prawo do przenoszenia danych, prawo wniesienia sprzeciwu;</w:t>
      </w:r>
    </w:p>
    <w:p w:rsidR="0020346D" w:rsidRPr="00065E0C" w:rsidRDefault="0020346D" w:rsidP="00065E0C">
      <w:pPr>
        <w:pStyle w:val="Akapitzlist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Book Antiqua" w:hAnsi="Book Antiqua" w:cs="Book Antiqua"/>
          <w:sz w:val="20"/>
          <w:szCs w:val="20"/>
        </w:rPr>
      </w:pPr>
      <w:r w:rsidRPr="00065E0C">
        <w:rPr>
          <w:rFonts w:ascii="Book Antiqua" w:hAnsi="Book Antiqua" w:cs="Book Antiqua"/>
          <w:sz w:val="20"/>
          <w:szCs w:val="20"/>
        </w:rPr>
        <w:t xml:space="preserve">Posiada Pani/Pan prawo do wycofania zgody na przetwarzania Pani/Pana danych </w:t>
      </w:r>
      <w:r w:rsidR="008265D8">
        <w:rPr>
          <w:rFonts w:ascii="Book Antiqua" w:hAnsi="Book Antiqua" w:cs="Book Antiqua"/>
          <w:sz w:val="20"/>
          <w:szCs w:val="20"/>
        </w:rPr>
        <w:br/>
      </w:r>
      <w:bookmarkStart w:id="1" w:name="_GoBack"/>
      <w:bookmarkEnd w:id="1"/>
      <w:r w:rsidRPr="00065E0C">
        <w:rPr>
          <w:rFonts w:ascii="Book Antiqua" w:hAnsi="Book Antiqua" w:cs="Book Antiqua"/>
          <w:sz w:val="20"/>
          <w:szCs w:val="20"/>
        </w:rPr>
        <w:t>w dowolnym momencie, przy czym cofnięcie zgody nie ma wpływu na zgodność przetwarzania, którego dokonano na jej podstawie przed cofnięciem zgody;</w:t>
      </w:r>
    </w:p>
    <w:p w:rsidR="0020346D" w:rsidRPr="00065E0C" w:rsidRDefault="0020346D" w:rsidP="00065E0C">
      <w:pPr>
        <w:pStyle w:val="Akapitzlist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Book Antiqua" w:hAnsi="Book Antiqua" w:cs="Book Antiqua"/>
          <w:sz w:val="20"/>
          <w:szCs w:val="20"/>
        </w:rPr>
      </w:pPr>
      <w:r w:rsidRPr="00065E0C">
        <w:rPr>
          <w:rFonts w:ascii="Book Antiqua" w:hAnsi="Book Antiqua" w:cs="Book Antiqua"/>
          <w:sz w:val="20"/>
          <w:szCs w:val="20"/>
        </w:rPr>
        <w:t>Posiada Pan/Pani prawo wniesienia skargi do organu nadzorczego gdy uzna Pani/Pan, iż przetwarzanie danych osobowych Pani/Pana dotyczących narusza przepisy RODO;</w:t>
      </w:r>
    </w:p>
    <w:p w:rsidR="0020346D" w:rsidRPr="00065E0C" w:rsidRDefault="0020346D" w:rsidP="00065E0C">
      <w:pPr>
        <w:pStyle w:val="Akapitzlist"/>
        <w:numPr>
          <w:ilvl w:val="0"/>
          <w:numId w:val="1"/>
        </w:numPr>
        <w:spacing w:after="0" w:line="240" w:lineRule="auto"/>
        <w:ind w:left="720" w:hanging="283"/>
        <w:jc w:val="both"/>
        <w:rPr>
          <w:rFonts w:ascii="Book Antiqua" w:hAnsi="Book Antiqua" w:cs="Book Antiqua"/>
          <w:sz w:val="20"/>
          <w:szCs w:val="20"/>
        </w:rPr>
      </w:pPr>
      <w:r w:rsidRPr="00065E0C">
        <w:rPr>
          <w:rFonts w:ascii="Book Antiqua" w:hAnsi="Book Antiqua" w:cs="Book Antiqua"/>
          <w:sz w:val="20"/>
          <w:szCs w:val="20"/>
        </w:rPr>
        <w:t>Podanie przez Pana/Panią danych osobowych jest dobrowolne, ale konieczne w celu przeprowadzenia rekrutacji, w której bierze Pan/Pani udział;</w:t>
      </w:r>
    </w:p>
    <w:p w:rsidR="0020346D" w:rsidRPr="00065E0C" w:rsidRDefault="0020346D" w:rsidP="00065E0C">
      <w:pPr>
        <w:pStyle w:val="Akapitzlist"/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425"/>
        <w:jc w:val="both"/>
        <w:rPr>
          <w:rFonts w:ascii="Book Antiqua" w:hAnsi="Book Antiqua" w:cs="Book Antiqua"/>
          <w:sz w:val="20"/>
          <w:szCs w:val="20"/>
        </w:rPr>
      </w:pPr>
      <w:r w:rsidRPr="00065E0C">
        <w:rPr>
          <w:rFonts w:ascii="Book Antiqua" w:hAnsi="Book Antiqua" w:cs="Book Antiqua"/>
          <w:sz w:val="20"/>
          <w:szCs w:val="20"/>
        </w:rPr>
        <w:t>Na podstawie Pani/Pana danych nie będą podejmowane decyzje w sposób zautomatyzowany, nie będą też przetwarzane w formie profilowania;</w:t>
      </w:r>
    </w:p>
    <w:p w:rsidR="0020346D" w:rsidRPr="00065E0C" w:rsidRDefault="0020346D" w:rsidP="00065E0C">
      <w:pPr>
        <w:pStyle w:val="Akapitzlist"/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425"/>
        <w:jc w:val="both"/>
        <w:rPr>
          <w:rFonts w:ascii="Book Antiqua" w:hAnsi="Book Antiqua" w:cs="Book Antiqua"/>
          <w:sz w:val="20"/>
          <w:szCs w:val="20"/>
        </w:rPr>
      </w:pPr>
      <w:r w:rsidRPr="00065E0C">
        <w:rPr>
          <w:rFonts w:ascii="Book Antiqua" w:hAnsi="Book Antiqua" w:cs="Book Antiqua"/>
          <w:sz w:val="20"/>
          <w:szCs w:val="20"/>
        </w:rPr>
        <w:t>Pani/Pana dane osobowe będą przetwarzane do momentu zakończenia procesu rekrutacji lub wycofania zgody na przetwarzanie oraz gdy upłynie obowiązkowy okres ich przechowywania, zwłaszcza wskazany w przepisach o archiwizacji.</w:t>
      </w:r>
    </w:p>
    <w:sectPr w:rsidR="0020346D" w:rsidRPr="00065E0C" w:rsidSect="002C37BC">
      <w:pgSz w:w="11906" w:h="16838"/>
      <w:pgMar w:top="197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B446E"/>
    <w:multiLevelType w:val="hybridMultilevel"/>
    <w:tmpl w:val="62F27440"/>
    <w:lvl w:ilvl="0" w:tplc="243A12A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96E"/>
    <w:rsid w:val="000068D1"/>
    <w:rsid w:val="00011F94"/>
    <w:rsid w:val="00065E0C"/>
    <w:rsid w:val="00184FFE"/>
    <w:rsid w:val="0020346D"/>
    <w:rsid w:val="00282894"/>
    <w:rsid w:val="0028535F"/>
    <w:rsid w:val="00294462"/>
    <w:rsid w:val="002C37BC"/>
    <w:rsid w:val="002C5556"/>
    <w:rsid w:val="00377B12"/>
    <w:rsid w:val="00384E14"/>
    <w:rsid w:val="00463B37"/>
    <w:rsid w:val="004F00E3"/>
    <w:rsid w:val="006429AE"/>
    <w:rsid w:val="00650430"/>
    <w:rsid w:val="006A4140"/>
    <w:rsid w:val="007122D6"/>
    <w:rsid w:val="00805670"/>
    <w:rsid w:val="00815985"/>
    <w:rsid w:val="008265D8"/>
    <w:rsid w:val="0094364D"/>
    <w:rsid w:val="0096362B"/>
    <w:rsid w:val="00AD24CD"/>
    <w:rsid w:val="00B070A2"/>
    <w:rsid w:val="00B41016"/>
    <w:rsid w:val="00B4127A"/>
    <w:rsid w:val="00BF596E"/>
    <w:rsid w:val="00C707BB"/>
    <w:rsid w:val="00D464A2"/>
    <w:rsid w:val="00D479CF"/>
    <w:rsid w:val="00E07B6E"/>
    <w:rsid w:val="00E24A8E"/>
    <w:rsid w:val="00F3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BE0048"/>
  <w15:docId w15:val="{688E6419-9B1B-4758-8D17-E333B6A28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29AE"/>
    <w:pPr>
      <w:spacing w:after="200" w:line="276" w:lineRule="auto"/>
    </w:pPr>
    <w:rPr>
      <w:rFonts w:eastAsia="Times New Roman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429AE"/>
    <w:pPr>
      <w:spacing w:after="160" w:line="256" w:lineRule="auto"/>
      <w:ind w:left="720"/>
    </w:pPr>
    <w:rPr>
      <w:rFonts w:eastAsia="Calibri"/>
      <w:lang w:eastAsia="en-US"/>
    </w:rPr>
  </w:style>
  <w:style w:type="character" w:styleId="Hipercze">
    <w:name w:val="Hyperlink"/>
    <w:basedOn w:val="Domylnaczcionkaakapitu"/>
    <w:uiPriority w:val="99"/>
    <w:rsid w:val="000068D1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0068D1"/>
    <w:rPr>
      <w:color w:val="auto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431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kancelariar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2126</Characters>
  <Application>Microsoft Office Word</Application>
  <DocSecurity>0</DocSecurity>
  <Lines>17</Lines>
  <Paragraphs>4</Paragraphs>
  <ScaleCrop>false</ScaleCrop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PRZY REKRUTACJI</dc:title>
  <dc:subject/>
  <dc:creator>Emilia Emilia</dc:creator>
  <cp:keywords/>
  <dc:description/>
  <cp:lastModifiedBy>pc</cp:lastModifiedBy>
  <cp:revision>3</cp:revision>
  <cp:lastPrinted>2018-05-18T08:17:00Z</cp:lastPrinted>
  <dcterms:created xsi:type="dcterms:W3CDTF">2018-07-20T05:35:00Z</dcterms:created>
  <dcterms:modified xsi:type="dcterms:W3CDTF">2018-07-20T05:39:00Z</dcterms:modified>
</cp:coreProperties>
</file>